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C8" w:rsidRPr="009D07C8" w:rsidRDefault="009D07C8" w:rsidP="009D07C8">
      <w:pPr>
        <w:jc w:val="center"/>
        <w:rPr>
          <w:b/>
          <w:sz w:val="28"/>
          <w:szCs w:val="28"/>
        </w:rPr>
      </w:pPr>
      <w:r w:rsidRPr="009D07C8">
        <w:rPr>
          <w:b/>
          <w:sz w:val="28"/>
          <w:szCs w:val="28"/>
        </w:rPr>
        <w:t>Implementing the Common Core State Standards through Mathematical Problem Solving</w:t>
      </w:r>
      <w:r w:rsidR="00357553">
        <w:rPr>
          <w:b/>
          <w:sz w:val="28"/>
          <w:szCs w:val="28"/>
        </w:rPr>
        <w:t xml:space="preserve"> for High School</w:t>
      </w:r>
      <w:bookmarkStart w:id="0" w:name="_GoBack"/>
      <w:bookmarkEnd w:id="0"/>
    </w:p>
    <w:p w:rsidR="002C6F03" w:rsidRDefault="00731A63">
      <w:r>
        <w:t>Algebra</w:t>
      </w:r>
      <w:r w:rsidR="009D07C8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608"/>
        <w:gridCol w:w="2394"/>
      </w:tblGrid>
      <w:tr w:rsidR="009D07C8" w:rsidTr="009D07C8">
        <w:tc>
          <w:tcPr>
            <w:tcW w:w="2394" w:type="dxa"/>
          </w:tcPr>
          <w:p w:rsidR="009D07C8" w:rsidRDefault="009D07C8">
            <w:r>
              <w:t>Standard</w:t>
            </w:r>
          </w:p>
        </w:tc>
        <w:tc>
          <w:tcPr>
            <w:tcW w:w="4608" w:type="dxa"/>
          </w:tcPr>
          <w:p w:rsidR="009D07C8" w:rsidRDefault="009D07C8">
            <w:r>
              <w:t>Task description</w:t>
            </w:r>
          </w:p>
        </w:tc>
        <w:tc>
          <w:tcPr>
            <w:tcW w:w="2394" w:type="dxa"/>
          </w:tcPr>
          <w:p w:rsidR="009D07C8" w:rsidRDefault="009D07C8" w:rsidP="00CF59AA">
            <w:r>
              <w:t>Mathematical Practice Addressed</w:t>
            </w:r>
          </w:p>
        </w:tc>
      </w:tr>
      <w:tr w:rsidR="009D07C8" w:rsidTr="009D07C8">
        <w:tc>
          <w:tcPr>
            <w:tcW w:w="2394" w:type="dxa"/>
          </w:tcPr>
          <w:p w:rsidR="009D07C8" w:rsidRDefault="009D07C8">
            <w:r>
              <w:t>A-SSE.2</w:t>
            </w:r>
          </w:p>
        </w:tc>
        <w:tc>
          <w:tcPr>
            <w:tcW w:w="4608" w:type="dxa"/>
          </w:tcPr>
          <w:p w:rsidR="009D07C8" w:rsidRDefault="009D07C8">
            <w:r>
              <w:t>Task 1.1 Multiplying pairs of factors</w:t>
            </w:r>
          </w:p>
        </w:tc>
        <w:tc>
          <w:tcPr>
            <w:tcW w:w="2394" w:type="dxa"/>
          </w:tcPr>
          <w:p w:rsidR="009D07C8" w:rsidRDefault="009D07C8">
            <w:r>
              <w:t>1,4,6,7</w:t>
            </w:r>
          </w:p>
        </w:tc>
      </w:tr>
      <w:tr w:rsidR="009D07C8" w:rsidTr="009D07C8">
        <w:tc>
          <w:tcPr>
            <w:tcW w:w="2394" w:type="dxa"/>
          </w:tcPr>
          <w:p w:rsidR="009D07C8" w:rsidRDefault="009D07C8">
            <w:r>
              <w:t>A-SSE.2</w:t>
            </w:r>
          </w:p>
        </w:tc>
        <w:tc>
          <w:tcPr>
            <w:tcW w:w="4608" w:type="dxa"/>
          </w:tcPr>
          <w:p w:rsidR="009D07C8" w:rsidRDefault="009D07C8">
            <w:r>
              <w:t>Task 1.2 Concrete approach to factoring</w:t>
            </w:r>
          </w:p>
        </w:tc>
        <w:tc>
          <w:tcPr>
            <w:tcW w:w="2394" w:type="dxa"/>
          </w:tcPr>
          <w:p w:rsidR="009D07C8" w:rsidRDefault="009D07C8">
            <w:r>
              <w:t>1,4,6,7</w:t>
            </w:r>
          </w:p>
        </w:tc>
      </w:tr>
      <w:tr w:rsidR="009D07C8" w:rsidTr="009D07C8">
        <w:tc>
          <w:tcPr>
            <w:tcW w:w="2394" w:type="dxa"/>
          </w:tcPr>
          <w:p w:rsidR="009D07C8" w:rsidRDefault="009D07C8">
            <w:r>
              <w:t>A-APR.7</w:t>
            </w:r>
          </w:p>
        </w:tc>
        <w:tc>
          <w:tcPr>
            <w:tcW w:w="4608" w:type="dxa"/>
          </w:tcPr>
          <w:p w:rsidR="009D07C8" w:rsidRDefault="009D07C8">
            <w:r>
              <w:t xml:space="preserve">Task 1.3 Splitting the cost of a gift </w:t>
            </w:r>
          </w:p>
        </w:tc>
        <w:tc>
          <w:tcPr>
            <w:tcW w:w="2394" w:type="dxa"/>
          </w:tcPr>
          <w:p w:rsidR="009D07C8" w:rsidRDefault="009D07C8">
            <w:r>
              <w:t>1,3,,4,7</w:t>
            </w:r>
          </w:p>
        </w:tc>
      </w:tr>
      <w:tr w:rsidR="009D07C8" w:rsidTr="009D07C8">
        <w:tc>
          <w:tcPr>
            <w:tcW w:w="2394" w:type="dxa"/>
          </w:tcPr>
          <w:p w:rsidR="009D07C8" w:rsidRDefault="009D07C8">
            <w:r>
              <w:t>A-APR.7</w:t>
            </w:r>
          </w:p>
        </w:tc>
        <w:tc>
          <w:tcPr>
            <w:tcW w:w="4608" w:type="dxa"/>
          </w:tcPr>
          <w:p w:rsidR="009D07C8" w:rsidRDefault="009D07C8">
            <w:r>
              <w:t>Task 1.4 Perimeter of a rectangle</w:t>
            </w:r>
          </w:p>
        </w:tc>
        <w:tc>
          <w:tcPr>
            <w:tcW w:w="2394" w:type="dxa"/>
          </w:tcPr>
          <w:p w:rsidR="009D07C8" w:rsidRDefault="009D07C8">
            <w:r>
              <w:t>1,3,4,7</w:t>
            </w:r>
          </w:p>
        </w:tc>
      </w:tr>
      <w:tr w:rsidR="009D07C8" w:rsidTr="009D07C8">
        <w:tc>
          <w:tcPr>
            <w:tcW w:w="2394" w:type="dxa"/>
          </w:tcPr>
          <w:p w:rsidR="009D07C8" w:rsidRDefault="009D07C8">
            <w:r>
              <w:t>A-CED.2 ; A-CED.3</w:t>
            </w:r>
          </w:p>
        </w:tc>
        <w:tc>
          <w:tcPr>
            <w:tcW w:w="4608" w:type="dxa"/>
          </w:tcPr>
          <w:p w:rsidR="009D07C8" w:rsidRDefault="009D07C8">
            <w:r>
              <w:t xml:space="preserve">Task 1.5 Determining price of </w:t>
            </w:r>
            <w:proofErr w:type="spellStart"/>
            <w:r>
              <w:t>JPad</w:t>
            </w:r>
            <w:proofErr w:type="spellEnd"/>
            <w:r>
              <w:t xml:space="preserve"> based on Supply and Demand</w:t>
            </w:r>
          </w:p>
        </w:tc>
        <w:tc>
          <w:tcPr>
            <w:tcW w:w="2394" w:type="dxa"/>
          </w:tcPr>
          <w:p w:rsidR="009D07C8" w:rsidRDefault="009D07C8">
            <w:r>
              <w:t>4,5,6</w:t>
            </w:r>
          </w:p>
        </w:tc>
      </w:tr>
      <w:tr w:rsidR="009D07C8" w:rsidTr="009D07C8">
        <w:tc>
          <w:tcPr>
            <w:tcW w:w="2394" w:type="dxa"/>
          </w:tcPr>
          <w:p w:rsidR="009D07C8" w:rsidRDefault="009D07C8">
            <w:r>
              <w:t xml:space="preserve">Launch to Graph Linear </w:t>
            </w:r>
            <w:proofErr w:type="spellStart"/>
            <w:r>
              <w:t>Eqns</w:t>
            </w:r>
            <w:proofErr w:type="spellEnd"/>
          </w:p>
        </w:tc>
        <w:tc>
          <w:tcPr>
            <w:tcW w:w="4608" w:type="dxa"/>
          </w:tcPr>
          <w:p w:rsidR="009D07C8" w:rsidRDefault="009D07C8">
            <w:r>
              <w:t>Task 1.6 The sum of two numbers is 10.</w:t>
            </w:r>
          </w:p>
        </w:tc>
        <w:tc>
          <w:tcPr>
            <w:tcW w:w="2394" w:type="dxa"/>
          </w:tcPr>
          <w:p w:rsidR="009D07C8" w:rsidRDefault="009D07C8">
            <w:r>
              <w:t>6,7</w:t>
            </w:r>
          </w:p>
        </w:tc>
      </w:tr>
      <w:tr w:rsidR="009D07C8" w:rsidTr="009D07C8">
        <w:tc>
          <w:tcPr>
            <w:tcW w:w="2394" w:type="dxa"/>
          </w:tcPr>
          <w:p w:rsidR="009D07C8" w:rsidRDefault="009D07C8">
            <w:r>
              <w:t>Launch to graph linear inequalities</w:t>
            </w:r>
          </w:p>
        </w:tc>
        <w:tc>
          <w:tcPr>
            <w:tcW w:w="4608" w:type="dxa"/>
          </w:tcPr>
          <w:p w:rsidR="009D07C8" w:rsidRDefault="009D07C8">
            <w:r>
              <w:t>Task 1.7 The sum of two numbers is less than 10.</w:t>
            </w:r>
          </w:p>
        </w:tc>
        <w:tc>
          <w:tcPr>
            <w:tcW w:w="2394" w:type="dxa"/>
          </w:tcPr>
          <w:p w:rsidR="009D07C8" w:rsidRDefault="009D07C8">
            <w:r>
              <w:t>6,7</w:t>
            </w:r>
          </w:p>
        </w:tc>
      </w:tr>
      <w:tr w:rsidR="009D07C8" w:rsidTr="009D07C8">
        <w:tc>
          <w:tcPr>
            <w:tcW w:w="2394" w:type="dxa"/>
          </w:tcPr>
          <w:p w:rsidR="009D07C8" w:rsidRDefault="009D07C8">
            <w:r>
              <w:t>Quadratic Formula launch</w:t>
            </w:r>
          </w:p>
        </w:tc>
        <w:tc>
          <w:tcPr>
            <w:tcW w:w="4608" w:type="dxa"/>
          </w:tcPr>
          <w:p w:rsidR="009D07C8" w:rsidRDefault="009D07C8">
            <w:r>
              <w:t>Task 1.8  Solve by completing the square</w:t>
            </w:r>
          </w:p>
        </w:tc>
        <w:tc>
          <w:tcPr>
            <w:tcW w:w="2394" w:type="dxa"/>
          </w:tcPr>
          <w:p w:rsidR="009D07C8" w:rsidRDefault="009D07C8">
            <w:r>
              <w:t>6,7</w:t>
            </w:r>
          </w:p>
        </w:tc>
      </w:tr>
    </w:tbl>
    <w:p w:rsidR="00CF59AA" w:rsidRDefault="00CF59AA"/>
    <w:p w:rsidR="009D07C8" w:rsidRDefault="009D07C8" w:rsidP="009D07C8">
      <w:r>
        <w:t>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608"/>
        <w:gridCol w:w="2394"/>
      </w:tblGrid>
      <w:tr w:rsidR="009D07C8" w:rsidTr="001359CF">
        <w:tc>
          <w:tcPr>
            <w:tcW w:w="2394" w:type="dxa"/>
          </w:tcPr>
          <w:p w:rsidR="009D07C8" w:rsidRDefault="009D07C8" w:rsidP="001359CF">
            <w:r>
              <w:t>Standard</w:t>
            </w:r>
          </w:p>
        </w:tc>
        <w:tc>
          <w:tcPr>
            <w:tcW w:w="4608" w:type="dxa"/>
          </w:tcPr>
          <w:p w:rsidR="009D07C8" w:rsidRDefault="009D07C8" w:rsidP="001359CF">
            <w:r>
              <w:t>Task description</w:t>
            </w:r>
          </w:p>
        </w:tc>
        <w:tc>
          <w:tcPr>
            <w:tcW w:w="2394" w:type="dxa"/>
          </w:tcPr>
          <w:p w:rsidR="009D07C8" w:rsidRDefault="009D07C8" w:rsidP="001359CF">
            <w:r>
              <w:t>Mathematical Practice Addressed</w:t>
            </w:r>
          </w:p>
        </w:tc>
      </w:tr>
      <w:tr w:rsidR="009D07C8" w:rsidTr="001359CF">
        <w:tc>
          <w:tcPr>
            <w:tcW w:w="2394" w:type="dxa"/>
          </w:tcPr>
          <w:p w:rsidR="009D07C8" w:rsidRDefault="00A73944" w:rsidP="001359CF">
            <w:r>
              <w:t>F-BF</w:t>
            </w:r>
          </w:p>
        </w:tc>
        <w:tc>
          <w:tcPr>
            <w:tcW w:w="4608" w:type="dxa"/>
          </w:tcPr>
          <w:p w:rsidR="009D07C8" w:rsidRDefault="009D07C8" w:rsidP="001359CF">
            <w:r>
              <w:t>2.1 Introduction to functions</w:t>
            </w:r>
          </w:p>
        </w:tc>
        <w:tc>
          <w:tcPr>
            <w:tcW w:w="2394" w:type="dxa"/>
          </w:tcPr>
          <w:p w:rsidR="009D07C8" w:rsidRDefault="009D07C8" w:rsidP="001359CF">
            <w:r>
              <w:t>2,3,4</w:t>
            </w:r>
          </w:p>
        </w:tc>
      </w:tr>
      <w:tr w:rsidR="00A73944" w:rsidTr="001359CF">
        <w:tc>
          <w:tcPr>
            <w:tcW w:w="2394" w:type="dxa"/>
          </w:tcPr>
          <w:p w:rsidR="00A73944" w:rsidRDefault="00A73944">
            <w:r w:rsidRPr="00B76C72">
              <w:t>F-BF</w:t>
            </w:r>
          </w:p>
        </w:tc>
        <w:tc>
          <w:tcPr>
            <w:tcW w:w="4608" w:type="dxa"/>
          </w:tcPr>
          <w:p w:rsidR="00A73944" w:rsidRDefault="00A73944" w:rsidP="001359CF">
            <w:r>
              <w:t>2.2 Introduction to function notation</w:t>
            </w:r>
          </w:p>
        </w:tc>
        <w:tc>
          <w:tcPr>
            <w:tcW w:w="2394" w:type="dxa"/>
          </w:tcPr>
          <w:p w:rsidR="00A73944" w:rsidRDefault="00A73944">
            <w:r w:rsidRPr="00C1133C">
              <w:t>2,3,4</w:t>
            </w:r>
          </w:p>
        </w:tc>
      </w:tr>
      <w:tr w:rsidR="00A73944" w:rsidTr="001359CF">
        <w:tc>
          <w:tcPr>
            <w:tcW w:w="2394" w:type="dxa"/>
          </w:tcPr>
          <w:p w:rsidR="00A73944" w:rsidRDefault="00A73944">
            <w:r w:rsidRPr="00B76C72">
              <w:t>F-BF</w:t>
            </w:r>
          </w:p>
        </w:tc>
        <w:tc>
          <w:tcPr>
            <w:tcW w:w="4608" w:type="dxa"/>
          </w:tcPr>
          <w:p w:rsidR="00A73944" w:rsidRDefault="00A73944" w:rsidP="001359CF">
            <w:r>
              <w:t>2.3 Decide if a function or not</w:t>
            </w:r>
          </w:p>
        </w:tc>
        <w:tc>
          <w:tcPr>
            <w:tcW w:w="2394" w:type="dxa"/>
          </w:tcPr>
          <w:p w:rsidR="00A73944" w:rsidRDefault="00A73944">
            <w:r w:rsidRPr="00C1133C">
              <w:t>2,3,4</w:t>
            </w:r>
          </w:p>
        </w:tc>
      </w:tr>
      <w:tr w:rsidR="00A73944" w:rsidTr="001359CF">
        <w:tc>
          <w:tcPr>
            <w:tcW w:w="2394" w:type="dxa"/>
          </w:tcPr>
          <w:p w:rsidR="00A73944" w:rsidRDefault="00A73944">
            <w:r w:rsidRPr="00B76C72">
              <w:t>F-BF</w:t>
            </w:r>
          </w:p>
        </w:tc>
        <w:tc>
          <w:tcPr>
            <w:tcW w:w="4608" w:type="dxa"/>
          </w:tcPr>
          <w:p w:rsidR="00A73944" w:rsidRDefault="00A73944" w:rsidP="001359CF">
            <w:r>
              <w:t>2.4 Interpret functions that arise in context</w:t>
            </w:r>
          </w:p>
        </w:tc>
        <w:tc>
          <w:tcPr>
            <w:tcW w:w="2394" w:type="dxa"/>
          </w:tcPr>
          <w:p w:rsidR="00A73944" w:rsidRDefault="00A73944">
            <w:r w:rsidRPr="00C1133C">
              <w:t>2,3,4</w:t>
            </w:r>
          </w:p>
        </w:tc>
      </w:tr>
      <w:tr w:rsidR="009D07C8" w:rsidTr="001359CF">
        <w:tc>
          <w:tcPr>
            <w:tcW w:w="2394" w:type="dxa"/>
          </w:tcPr>
          <w:p w:rsidR="009D07C8" w:rsidRDefault="00A73944" w:rsidP="001359CF">
            <w:r>
              <w:t>F-BF , F-LE</w:t>
            </w:r>
          </w:p>
        </w:tc>
        <w:tc>
          <w:tcPr>
            <w:tcW w:w="4608" w:type="dxa"/>
          </w:tcPr>
          <w:p w:rsidR="009D07C8" w:rsidRDefault="00A73944" w:rsidP="001359CF">
            <w:r>
              <w:t>2.5  cell phone plan</w:t>
            </w:r>
          </w:p>
        </w:tc>
        <w:tc>
          <w:tcPr>
            <w:tcW w:w="2394" w:type="dxa"/>
          </w:tcPr>
          <w:p w:rsidR="009D07C8" w:rsidRDefault="00A73944" w:rsidP="001359CF">
            <w:r>
              <w:t>4.5</w:t>
            </w:r>
          </w:p>
        </w:tc>
      </w:tr>
      <w:tr w:rsidR="00A73944" w:rsidTr="001359CF">
        <w:tc>
          <w:tcPr>
            <w:tcW w:w="2394" w:type="dxa"/>
          </w:tcPr>
          <w:p w:rsidR="00A73944" w:rsidRDefault="00A73944" w:rsidP="001359CF">
            <w:r>
              <w:t>F-BF , F-LE</w:t>
            </w:r>
          </w:p>
        </w:tc>
        <w:tc>
          <w:tcPr>
            <w:tcW w:w="4608" w:type="dxa"/>
          </w:tcPr>
          <w:p w:rsidR="00A73944" w:rsidRDefault="00A73944" w:rsidP="001359CF">
            <w:r>
              <w:t>2.6 Use as launch to composition of functions</w:t>
            </w:r>
          </w:p>
        </w:tc>
        <w:tc>
          <w:tcPr>
            <w:tcW w:w="2394" w:type="dxa"/>
          </w:tcPr>
          <w:p w:rsidR="00A73944" w:rsidRDefault="00A73944" w:rsidP="001359CF">
            <w:r>
              <w:t>4.5</w:t>
            </w:r>
          </w:p>
        </w:tc>
      </w:tr>
      <w:tr w:rsidR="00A73944" w:rsidTr="001359CF">
        <w:tc>
          <w:tcPr>
            <w:tcW w:w="2394" w:type="dxa"/>
          </w:tcPr>
          <w:p w:rsidR="00A73944" w:rsidRDefault="00A73944" w:rsidP="001359CF">
            <w:r>
              <w:t>F-LE</w:t>
            </w:r>
          </w:p>
        </w:tc>
        <w:tc>
          <w:tcPr>
            <w:tcW w:w="4608" w:type="dxa"/>
          </w:tcPr>
          <w:p w:rsidR="00A73944" w:rsidRDefault="00A73944" w:rsidP="00A73944">
            <w:r>
              <w:t>2.7 Make conjectures on output values &amp; was relationship additive/multiplicative</w:t>
            </w:r>
          </w:p>
        </w:tc>
        <w:tc>
          <w:tcPr>
            <w:tcW w:w="2394" w:type="dxa"/>
          </w:tcPr>
          <w:p w:rsidR="00A73944" w:rsidRDefault="001B7E45" w:rsidP="001359CF">
            <w:r>
              <w:t>4,7,8</w:t>
            </w:r>
          </w:p>
        </w:tc>
      </w:tr>
      <w:tr w:rsidR="001B7E45" w:rsidTr="001359CF">
        <w:tc>
          <w:tcPr>
            <w:tcW w:w="2394" w:type="dxa"/>
          </w:tcPr>
          <w:p w:rsidR="001B7E45" w:rsidRDefault="001B7E45" w:rsidP="001359CF">
            <w:r>
              <w:t>F-LE</w:t>
            </w:r>
          </w:p>
        </w:tc>
        <w:tc>
          <w:tcPr>
            <w:tcW w:w="4608" w:type="dxa"/>
          </w:tcPr>
          <w:p w:rsidR="001B7E45" w:rsidRDefault="001B7E45" w:rsidP="001359CF">
            <w:r>
              <w:t>2.8 Determine a function that fits given data</w:t>
            </w:r>
          </w:p>
        </w:tc>
        <w:tc>
          <w:tcPr>
            <w:tcW w:w="2394" w:type="dxa"/>
          </w:tcPr>
          <w:p w:rsidR="001B7E45" w:rsidRDefault="001B7E45">
            <w:r w:rsidRPr="00E65CFD">
              <w:t>4,7,8</w:t>
            </w:r>
          </w:p>
        </w:tc>
      </w:tr>
      <w:tr w:rsidR="001B7E45" w:rsidTr="001359CF">
        <w:tc>
          <w:tcPr>
            <w:tcW w:w="2394" w:type="dxa"/>
          </w:tcPr>
          <w:p w:rsidR="001B7E45" w:rsidRDefault="001B7E45" w:rsidP="001359CF">
            <w:r>
              <w:t>F-LE.5</w:t>
            </w:r>
          </w:p>
        </w:tc>
        <w:tc>
          <w:tcPr>
            <w:tcW w:w="4608" w:type="dxa"/>
          </w:tcPr>
          <w:p w:rsidR="001B7E45" w:rsidRDefault="001B7E45" w:rsidP="001359CF">
            <w:r>
              <w:t xml:space="preserve">2.9 Launch exponential functions </w:t>
            </w:r>
          </w:p>
        </w:tc>
        <w:tc>
          <w:tcPr>
            <w:tcW w:w="2394" w:type="dxa"/>
          </w:tcPr>
          <w:p w:rsidR="001B7E45" w:rsidRDefault="001B7E45">
            <w:r w:rsidRPr="00E65CFD">
              <w:t>4,7,8</w:t>
            </w:r>
          </w:p>
        </w:tc>
      </w:tr>
      <w:tr w:rsidR="00A73944" w:rsidTr="001359CF">
        <w:tc>
          <w:tcPr>
            <w:tcW w:w="2394" w:type="dxa"/>
          </w:tcPr>
          <w:p w:rsidR="00A73944" w:rsidRDefault="001B7E45" w:rsidP="001359CF">
            <w:r>
              <w:t>F-TF</w:t>
            </w:r>
          </w:p>
        </w:tc>
        <w:tc>
          <w:tcPr>
            <w:tcW w:w="4608" w:type="dxa"/>
          </w:tcPr>
          <w:p w:rsidR="00A73944" w:rsidRDefault="001B7E45" w:rsidP="001359CF">
            <w:r>
              <w:t>2.10 Discover relationships between constants and coefficients and coefficients of various parts of function and graphs</w:t>
            </w:r>
          </w:p>
        </w:tc>
        <w:tc>
          <w:tcPr>
            <w:tcW w:w="2394" w:type="dxa"/>
          </w:tcPr>
          <w:p w:rsidR="00A73944" w:rsidRDefault="001B7E45" w:rsidP="001359CF">
            <w:r>
              <w:t>4,5,7</w:t>
            </w:r>
          </w:p>
        </w:tc>
      </w:tr>
      <w:tr w:rsidR="00A73944" w:rsidTr="001359CF">
        <w:tc>
          <w:tcPr>
            <w:tcW w:w="2394" w:type="dxa"/>
          </w:tcPr>
          <w:p w:rsidR="00A73944" w:rsidRDefault="001B7E45" w:rsidP="001359CF">
            <w:r>
              <w:t>F-TF</w:t>
            </w:r>
          </w:p>
        </w:tc>
        <w:tc>
          <w:tcPr>
            <w:tcW w:w="4608" w:type="dxa"/>
          </w:tcPr>
          <w:p w:rsidR="00A73944" w:rsidRDefault="001B7E45" w:rsidP="001359CF">
            <w:r>
              <w:t>2.11 Explore data that  fits sinusoidal pattern</w:t>
            </w:r>
          </w:p>
        </w:tc>
        <w:tc>
          <w:tcPr>
            <w:tcW w:w="2394" w:type="dxa"/>
          </w:tcPr>
          <w:p w:rsidR="00A73944" w:rsidRDefault="001B7E45" w:rsidP="001359CF">
            <w:r>
              <w:t>4,5,7</w:t>
            </w:r>
          </w:p>
        </w:tc>
      </w:tr>
    </w:tbl>
    <w:p w:rsidR="009D07C8" w:rsidRDefault="009D07C8"/>
    <w:p w:rsidR="001B7E45" w:rsidRDefault="001B7E45">
      <w:r>
        <w:t>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608"/>
        <w:gridCol w:w="2394"/>
      </w:tblGrid>
      <w:tr w:rsidR="001B7E45" w:rsidTr="001359CF">
        <w:tc>
          <w:tcPr>
            <w:tcW w:w="2394" w:type="dxa"/>
          </w:tcPr>
          <w:p w:rsidR="001B7E45" w:rsidRDefault="00E4336E" w:rsidP="001359CF">
            <w:r>
              <w:t>G.CO</w:t>
            </w:r>
          </w:p>
        </w:tc>
        <w:tc>
          <w:tcPr>
            <w:tcW w:w="4608" w:type="dxa"/>
          </w:tcPr>
          <w:p w:rsidR="001B7E45" w:rsidRDefault="00E4336E" w:rsidP="001359CF">
            <w:r>
              <w:t>3.1 Congruence of triangles based on length</w:t>
            </w:r>
          </w:p>
        </w:tc>
        <w:tc>
          <w:tcPr>
            <w:tcW w:w="2394" w:type="dxa"/>
          </w:tcPr>
          <w:p w:rsidR="001B7E45" w:rsidRDefault="00E4336E" w:rsidP="001359CF">
            <w:r>
              <w:t>1,3,4,5</w:t>
            </w:r>
          </w:p>
        </w:tc>
      </w:tr>
      <w:tr w:rsidR="001B7E45" w:rsidTr="001359CF">
        <w:tc>
          <w:tcPr>
            <w:tcW w:w="2394" w:type="dxa"/>
          </w:tcPr>
          <w:p w:rsidR="001B7E45" w:rsidRDefault="00E4336E" w:rsidP="001359CF">
            <w:r>
              <w:t>G.CO</w:t>
            </w:r>
          </w:p>
        </w:tc>
        <w:tc>
          <w:tcPr>
            <w:tcW w:w="4608" w:type="dxa"/>
          </w:tcPr>
          <w:p w:rsidR="001B7E45" w:rsidRDefault="00E4336E" w:rsidP="001B7E45">
            <w:r>
              <w:t>3.2 Prove that triangles within a figure are congruent</w:t>
            </w:r>
          </w:p>
        </w:tc>
        <w:tc>
          <w:tcPr>
            <w:tcW w:w="2394" w:type="dxa"/>
          </w:tcPr>
          <w:p w:rsidR="001B7E45" w:rsidRDefault="00E4336E" w:rsidP="001359CF">
            <w:r>
              <w:t>1,3,4,5</w:t>
            </w:r>
          </w:p>
        </w:tc>
      </w:tr>
      <w:tr w:rsidR="00E4336E" w:rsidTr="001359CF">
        <w:tc>
          <w:tcPr>
            <w:tcW w:w="2394" w:type="dxa"/>
          </w:tcPr>
          <w:p w:rsidR="00E4336E" w:rsidRDefault="00E4336E" w:rsidP="001359CF">
            <w:r>
              <w:t>G.SRT</w:t>
            </w:r>
          </w:p>
        </w:tc>
        <w:tc>
          <w:tcPr>
            <w:tcW w:w="4608" w:type="dxa"/>
          </w:tcPr>
          <w:p w:rsidR="00E4336E" w:rsidRDefault="00E4336E" w:rsidP="001B7E45">
            <w:r>
              <w:t>3.3 Concept of similar figures</w:t>
            </w:r>
          </w:p>
        </w:tc>
        <w:tc>
          <w:tcPr>
            <w:tcW w:w="2394" w:type="dxa"/>
          </w:tcPr>
          <w:p w:rsidR="00E4336E" w:rsidRDefault="00E4336E" w:rsidP="001359CF">
            <w:r>
              <w:t>2,3,4,7</w:t>
            </w:r>
          </w:p>
        </w:tc>
      </w:tr>
      <w:tr w:rsidR="00E4336E" w:rsidTr="001359CF">
        <w:tc>
          <w:tcPr>
            <w:tcW w:w="2394" w:type="dxa"/>
          </w:tcPr>
          <w:p w:rsidR="00E4336E" w:rsidRDefault="00E4336E" w:rsidP="001359CF">
            <w:r>
              <w:lastRenderedPageBreak/>
              <w:t>G.SRT</w:t>
            </w:r>
          </w:p>
        </w:tc>
        <w:tc>
          <w:tcPr>
            <w:tcW w:w="4608" w:type="dxa"/>
          </w:tcPr>
          <w:p w:rsidR="00E4336E" w:rsidRDefault="00E4336E" w:rsidP="001B7E45">
            <w:r>
              <w:t>3.4 To solidify concepts in proportions in similar triangles</w:t>
            </w:r>
          </w:p>
        </w:tc>
        <w:tc>
          <w:tcPr>
            <w:tcW w:w="2394" w:type="dxa"/>
          </w:tcPr>
          <w:p w:rsidR="00E4336E" w:rsidRDefault="00E4336E" w:rsidP="001359CF">
            <w:r>
              <w:t>2,3,4,7</w:t>
            </w:r>
          </w:p>
        </w:tc>
      </w:tr>
      <w:tr w:rsidR="00E4336E" w:rsidTr="001359CF">
        <w:tc>
          <w:tcPr>
            <w:tcW w:w="2394" w:type="dxa"/>
          </w:tcPr>
          <w:p w:rsidR="00E4336E" w:rsidRDefault="00E4336E" w:rsidP="001359CF">
            <w:r>
              <w:t>G.GPE</w:t>
            </w:r>
          </w:p>
        </w:tc>
        <w:tc>
          <w:tcPr>
            <w:tcW w:w="4608" w:type="dxa"/>
          </w:tcPr>
          <w:p w:rsidR="00E4336E" w:rsidRDefault="00E4336E" w:rsidP="001B7E45">
            <w:r>
              <w:t>3.5 Translate between geometric description and equation for a conic section</w:t>
            </w:r>
          </w:p>
        </w:tc>
        <w:tc>
          <w:tcPr>
            <w:tcW w:w="2394" w:type="dxa"/>
          </w:tcPr>
          <w:p w:rsidR="00E4336E" w:rsidRDefault="00E83C12" w:rsidP="001359CF">
            <w:r>
              <w:t>1,5,7</w:t>
            </w:r>
          </w:p>
        </w:tc>
      </w:tr>
      <w:tr w:rsidR="00E4336E" w:rsidTr="001359CF">
        <w:tc>
          <w:tcPr>
            <w:tcW w:w="2394" w:type="dxa"/>
          </w:tcPr>
          <w:p w:rsidR="00E83C12" w:rsidRDefault="00E83C12" w:rsidP="00E83C12">
            <w:r>
              <w:t>G.C</w:t>
            </w:r>
          </w:p>
        </w:tc>
        <w:tc>
          <w:tcPr>
            <w:tcW w:w="4608" w:type="dxa"/>
          </w:tcPr>
          <w:p w:rsidR="00E4336E" w:rsidRDefault="00E83C12" w:rsidP="001B7E45">
            <w:r>
              <w:t>3.6 Explore relationship between different angles that intercept same arcs</w:t>
            </w:r>
          </w:p>
        </w:tc>
        <w:tc>
          <w:tcPr>
            <w:tcW w:w="2394" w:type="dxa"/>
          </w:tcPr>
          <w:p w:rsidR="00E4336E" w:rsidRDefault="00E83C12" w:rsidP="001359CF">
            <w:r>
              <w:t>5,8</w:t>
            </w:r>
          </w:p>
        </w:tc>
      </w:tr>
      <w:tr w:rsidR="00E4336E" w:rsidTr="001359CF">
        <w:tc>
          <w:tcPr>
            <w:tcW w:w="2394" w:type="dxa"/>
          </w:tcPr>
          <w:p w:rsidR="00E4336E" w:rsidRDefault="00E83C12" w:rsidP="001359CF">
            <w:r>
              <w:t>G.C</w:t>
            </w:r>
          </w:p>
        </w:tc>
        <w:tc>
          <w:tcPr>
            <w:tcW w:w="4608" w:type="dxa"/>
          </w:tcPr>
          <w:p w:rsidR="00E4336E" w:rsidRDefault="00E83C12" w:rsidP="001B7E45">
            <w:r>
              <w:t>3.7 Discover more specific relationships of circles</w:t>
            </w:r>
          </w:p>
        </w:tc>
        <w:tc>
          <w:tcPr>
            <w:tcW w:w="2394" w:type="dxa"/>
          </w:tcPr>
          <w:p w:rsidR="00E4336E" w:rsidRDefault="00E83C12" w:rsidP="001359CF">
            <w:r>
              <w:t>5,8</w:t>
            </w:r>
          </w:p>
        </w:tc>
      </w:tr>
      <w:tr w:rsidR="00E4336E" w:rsidTr="001359CF">
        <w:tc>
          <w:tcPr>
            <w:tcW w:w="2394" w:type="dxa"/>
          </w:tcPr>
          <w:p w:rsidR="00E4336E" w:rsidRDefault="00E4336E" w:rsidP="001359CF"/>
        </w:tc>
        <w:tc>
          <w:tcPr>
            <w:tcW w:w="4608" w:type="dxa"/>
          </w:tcPr>
          <w:p w:rsidR="00E4336E" w:rsidRDefault="00E4336E" w:rsidP="001B7E45"/>
        </w:tc>
        <w:tc>
          <w:tcPr>
            <w:tcW w:w="2394" w:type="dxa"/>
          </w:tcPr>
          <w:p w:rsidR="00E4336E" w:rsidRDefault="00E4336E" w:rsidP="001359CF"/>
        </w:tc>
      </w:tr>
    </w:tbl>
    <w:p w:rsidR="001B7E45" w:rsidRDefault="001B7E45"/>
    <w:p w:rsidR="00E83C12" w:rsidRDefault="00E83C12">
      <w:r>
        <w:t>Statistics and Probability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4608"/>
        <w:gridCol w:w="2394"/>
      </w:tblGrid>
      <w:tr w:rsidR="00E83C12" w:rsidTr="001359CF">
        <w:tc>
          <w:tcPr>
            <w:tcW w:w="2394" w:type="dxa"/>
          </w:tcPr>
          <w:p w:rsidR="00E83C12" w:rsidRDefault="00E83C12" w:rsidP="001359CF">
            <w:r>
              <w:t>S-ID</w:t>
            </w:r>
          </w:p>
        </w:tc>
        <w:tc>
          <w:tcPr>
            <w:tcW w:w="4608" w:type="dxa"/>
          </w:tcPr>
          <w:p w:rsidR="00E83C12" w:rsidRDefault="00E83C12" w:rsidP="001359CF">
            <w:r>
              <w:t>4.1 Observe general  trend of bivariate data and represent data graphically</w:t>
            </w:r>
          </w:p>
        </w:tc>
        <w:tc>
          <w:tcPr>
            <w:tcW w:w="2394" w:type="dxa"/>
          </w:tcPr>
          <w:p w:rsidR="00E83C12" w:rsidRDefault="001359CF" w:rsidP="001359CF">
            <w:r>
              <w:t>2,4,5</w:t>
            </w:r>
          </w:p>
        </w:tc>
      </w:tr>
      <w:tr w:rsidR="001359CF" w:rsidTr="001359CF">
        <w:tc>
          <w:tcPr>
            <w:tcW w:w="2394" w:type="dxa"/>
          </w:tcPr>
          <w:p w:rsidR="001359CF" w:rsidRDefault="001359CF" w:rsidP="001359CF">
            <w:r>
              <w:t>S-ID</w:t>
            </w:r>
          </w:p>
        </w:tc>
        <w:tc>
          <w:tcPr>
            <w:tcW w:w="4608" w:type="dxa"/>
          </w:tcPr>
          <w:p w:rsidR="001359CF" w:rsidRDefault="001359CF" w:rsidP="001359CF">
            <w:r>
              <w:t xml:space="preserve">4.2 Develop understanding of relationship of </w:t>
            </w:r>
            <w:proofErr w:type="spellStart"/>
            <w:r>
              <w:t>r-value</w:t>
            </w:r>
            <w:proofErr w:type="spellEnd"/>
          </w:p>
        </w:tc>
        <w:tc>
          <w:tcPr>
            <w:tcW w:w="2394" w:type="dxa"/>
          </w:tcPr>
          <w:p w:rsidR="001359CF" w:rsidRDefault="001359CF">
            <w:r w:rsidRPr="00BD3851">
              <w:t>2,4,5</w:t>
            </w:r>
          </w:p>
        </w:tc>
      </w:tr>
      <w:tr w:rsidR="001359CF" w:rsidTr="001359CF">
        <w:tc>
          <w:tcPr>
            <w:tcW w:w="2394" w:type="dxa"/>
          </w:tcPr>
          <w:p w:rsidR="001359CF" w:rsidRDefault="001359CF" w:rsidP="001359CF">
            <w:r>
              <w:t>S-ID, F-IF, F-BF,F-LE</w:t>
            </w:r>
          </w:p>
        </w:tc>
        <w:tc>
          <w:tcPr>
            <w:tcW w:w="4608" w:type="dxa"/>
          </w:tcPr>
          <w:p w:rsidR="001359CF" w:rsidRDefault="001359CF" w:rsidP="001359CF">
            <w:r>
              <w:t>4.3 Life Expectancy</w:t>
            </w:r>
          </w:p>
        </w:tc>
        <w:tc>
          <w:tcPr>
            <w:tcW w:w="2394" w:type="dxa"/>
          </w:tcPr>
          <w:p w:rsidR="001359CF" w:rsidRDefault="001359CF">
            <w:r w:rsidRPr="00BD3851">
              <w:t>2,4,5</w:t>
            </w:r>
          </w:p>
        </w:tc>
      </w:tr>
      <w:tr w:rsidR="00E83C12" w:rsidTr="001359CF">
        <w:tc>
          <w:tcPr>
            <w:tcW w:w="2394" w:type="dxa"/>
          </w:tcPr>
          <w:p w:rsidR="00E83C12" w:rsidRDefault="00E83C12" w:rsidP="001359CF"/>
        </w:tc>
        <w:tc>
          <w:tcPr>
            <w:tcW w:w="4608" w:type="dxa"/>
          </w:tcPr>
          <w:p w:rsidR="00E83C12" w:rsidRDefault="00E83C12" w:rsidP="001359CF"/>
        </w:tc>
        <w:tc>
          <w:tcPr>
            <w:tcW w:w="2394" w:type="dxa"/>
          </w:tcPr>
          <w:p w:rsidR="00E83C12" w:rsidRDefault="00E83C12" w:rsidP="001359CF"/>
        </w:tc>
      </w:tr>
      <w:tr w:rsidR="00E83C12" w:rsidTr="001359CF">
        <w:tc>
          <w:tcPr>
            <w:tcW w:w="2394" w:type="dxa"/>
          </w:tcPr>
          <w:p w:rsidR="00E83C12" w:rsidRDefault="00E83C12" w:rsidP="001359CF"/>
        </w:tc>
        <w:tc>
          <w:tcPr>
            <w:tcW w:w="4608" w:type="dxa"/>
          </w:tcPr>
          <w:p w:rsidR="00E83C12" w:rsidRDefault="00E83C12" w:rsidP="001359CF"/>
        </w:tc>
        <w:tc>
          <w:tcPr>
            <w:tcW w:w="2394" w:type="dxa"/>
          </w:tcPr>
          <w:p w:rsidR="00E83C12" w:rsidRDefault="00E83C12" w:rsidP="001359CF"/>
        </w:tc>
      </w:tr>
      <w:tr w:rsidR="00E83C12" w:rsidTr="001359CF">
        <w:tc>
          <w:tcPr>
            <w:tcW w:w="2394" w:type="dxa"/>
          </w:tcPr>
          <w:p w:rsidR="00E83C12" w:rsidRDefault="00E83C12" w:rsidP="001359CF"/>
        </w:tc>
        <w:tc>
          <w:tcPr>
            <w:tcW w:w="4608" w:type="dxa"/>
          </w:tcPr>
          <w:p w:rsidR="00E83C12" w:rsidRDefault="00E83C12" w:rsidP="001359CF"/>
        </w:tc>
        <w:tc>
          <w:tcPr>
            <w:tcW w:w="2394" w:type="dxa"/>
          </w:tcPr>
          <w:p w:rsidR="00E83C12" w:rsidRDefault="00E83C12" w:rsidP="001359CF"/>
        </w:tc>
      </w:tr>
      <w:tr w:rsidR="00E83C12" w:rsidTr="001359CF">
        <w:tc>
          <w:tcPr>
            <w:tcW w:w="2394" w:type="dxa"/>
          </w:tcPr>
          <w:p w:rsidR="00E83C12" w:rsidRDefault="00E83C12" w:rsidP="001359CF"/>
        </w:tc>
        <w:tc>
          <w:tcPr>
            <w:tcW w:w="4608" w:type="dxa"/>
          </w:tcPr>
          <w:p w:rsidR="00E83C12" w:rsidRDefault="00E83C12" w:rsidP="001359CF"/>
        </w:tc>
        <w:tc>
          <w:tcPr>
            <w:tcW w:w="2394" w:type="dxa"/>
          </w:tcPr>
          <w:p w:rsidR="00E83C12" w:rsidRDefault="00E83C12" w:rsidP="001359CF"/>
        </w:tc>
      </w:tr>
      <w:tr w:rsidR="00E83C12" w:rsidTr="001359CF">
        <w:tc>
          <w:tcPr>
            <w:tcW w:w="2394" w:type="dxa"/>
          </w:tcPr>
          <w:p w:rsidR="00E83C12" w:rsidRDefault="00E83C12" w:rsidP="001359CF"/>
        </w:tc>
        <w:tc>
          <w:tcPr>
            <w:tcW w:w="4608" w:type="dxa"/>
          </w:tcPr>
          <w:p w:rsidR="00E83C12" w:rsidRDefault="00E83C12" w:rsidP="001359CF"/>
        </w:tc>
        <w:tc>
          <w:tcPr>
            <w:tcW w:w="2394" w:type="dxa"/>
          </w:tcPr>
          <w:p w:rsidR="00E83C12" w:rsidRDefault="00E83C12" w:rsidP="001359CF"/>
        </w:tc>
      </w:tr>
      <w:tr w:rsidR="00E83C12" w:rsidTr="001359CF">
        <w:tc>
          <w:tcPr>
            <w:tcW w:w="2394" w:type="dxa"/>
          </w:tcPr>
          <w:p w:rsidR="00E83C12" w:rsidRDefault="00E83C12" w:rsidP="001359CF"/>
        </w:tc>
        <w:tc>
          <w:tcPr>
            <w:tcW w:w="4608" w:type="dxa"/>
          </w:tcPr>
          <w:p w:rsidR="00E83C12" w:rsidRDefault="00E83C12" w:rsidP="001359CF"/>
        </w:tc>
        <w:tc>
          <w:tcPr>
            <w:tcW w:w="2394" w:type="dxa"/>
          </w:tcPr>
          <w:p w:rsidR="00E83C12" w:rsidRDefault="00E83C12" w:rsidP="001359CF"/>
        </w:tc>
      </w:tr>
      <w:tr w:rsidR="00E83C12" w:rsidTr="001359CF">
        <w:tc>
          <w:tcPr>
            <w:tcW w:w="2394" w:type="dxa"/>
          </w:tcPr>
          <w:p w:rsidR="00E83C12" w:rsidRDefault="00E83C12" w:rsidP="001359CF"/>
        </w:tc>
        <w:tc>
          <w:tcPr>
            <w:tcW w:w="4608" w:type="dxa"/>
          </w:tcPr>
          <w:p w:rsidR="00E83C12" w:rsidRDefault="00E83C12" w:rsidP="001359CF"/>
        </w:tc>
        <w:tc>
          <w:tcPr>
            <w:tcW w:w="2394" w:type="dxa"/>
          </w:tcPr>
          <w:p w:rsidR="00E83C12" w:rsidRDefault="00E83C12" w:rsidP="001359CF"/>
        </w:tc>
      </w:tr>
    </w:tbl>
    <w:p w:rsidR="00E83C12" w:rsidRDefault="00E83C12"/>
    <w:sectPr w:rsidR="00E8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AA"/>
    <w:rsid w:val="001359CF"/>
    <w:rsid w:val="001B7E45"/>
    <w:rsid w:val="002C6F03"/>
    <w:rsid w:val="00357553"/>
    <w:rsid w:val="006E4E21"/>
    <w:rsid w:val="00731A63"/>
    <w:rsid w:val="009D07C8"/>
    <w:rsid w:val="00A73944"/>
    <w:rsid w:val="00CF59AA"/>
    <w:rsid w:val="00E4336E"/>
    <w:rsid w:val="00E83C12"/>
    <w:rsid w:val="00E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2014-01-23T22:06:00Z</dcterms:created>
  <dcterms:modified xsi:type="dcterms:W3CDTF">2014-02-10T18:24:00Z</dcterms:modified>
</cp:coreProperties>
</file>